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outlineLvl w:val="1"/>
        <w:rPr>
          <w:rFonts w:ascii="仿宋" w:hAnsi="仿宋" w:eastAsia="仿宋"/>
          <w:b/>
          <w:sz w:val="28"/>
          <w:szCs w:val="28"/>
        </w:rPr>
      </w:pPr>
      <w:bookmarkStart w:id="0" w:name="_GoBack"/>
      <w:r>
        <w:rPr>
          <w:rFonts w:hint="eastAsia" w:ascii="仿宋" w:hAnsi="仿宋" w:eastAsia="仿宋"/>
          <w:b/>
          <w:sz w:val="28"/>
          <w:szCs w:val="28"/>
        </w:rPr>
        <w:t>2、法定代表人身份证明</w:t>
      </w:r>
    </w:p>
    <w:bookmarkEnd w:id="0"/>
    <w:p>
      <w:pPr>
        <w:autoSpaceDE w:val="0"/>
        <w:autoSpaceDN w:val="0"/>
        <w:spacing w:line="480" w:lineRule="exact"/>
        <w:ind w:firstLine="400"/>
        <w:rPr>
          <w:rFonts w:ascii="仿宋" w:hAnsi="仿宋" w:eastAsia="仿宋"/>
          <w:sz w:val="24"/>
        </w:rPr>
      </w:pPr>
    </w:p>
    <w:p>
      <w:pPr>
        <w:pStyle w:val="2"/>
        <w:tabs>
          <w:tab w:val="left" w:pos="3928"/>
        </w:tabs>
        <w:spacing w:line="480" w:lineRule="auto"/>
        <w:ind w:firstLine="120" w:firstLineChars="50"/>
        <w:rPr>
          <w:rFonts w:ascii="仿宋" w:hAnsi="仿宋" w:eastAsia="仿宋"/>
          <w:sz w:val="24"/>
        </w:rPr>
      </w:pPr>
      <w:r>
        <w:rPr>
          <w:rFonts w:hint="eastAsia" w:ascii="仿宋" w:hAnsi="仿宋" w:eastAsia="仿宋"/>
          <w:sz w:val="24"/>
        </w:rPr>
        <w:t>谈判</w:t>
      </w:r>
      <w:r>
        <w:rPr>
          <w:rFonts w:ascii="仿宋" w:hAnsi="仿宋" w:eastAsia="仿宋"/>
          <w:sz w:val="24"/>
        </w:rPr>
        <w:t>申请人名称：</w:t>
      </w:r>
      <w:r>
        <w:rPr>
          <w:rFonts w:ascii="仿宋" w:hAnsi="仿宋" w:eastAsia="仿宋"/>
          <w:sz w:val="24"/>
          <w:u w:val="single" w:color="000000"/>
        </w:rPr>
        <w:tab/>
      </w:r>
    </w:p>
    <w:p>
      <w:pPr>
        <w:pStyle w:val="2"/>
        <w:tabs>
          <w:tab w:val="left" w:pos="2412"/>
          <w:tab w:val="left" w:pos="3883"/>
          <w:tab w:val="left" w:pos="5352"/>
          <w:tab w:val="left" w:pos="6869"/>
        </w:tabs>
        <w:spacing w:line="480" w:lineRule="auto"/>
        <w:ind w:left="102"/>
        <w:rPr>
          <w:rFonts w:ascii="仿宋" w:hAnsi="仿宋" w:eastAsia="仿宋"/>
          <w:sz w:val="24"/>
        </w:rPr>
      </w:pPr>
      <w:r>
        <w:rPr>
          <w:rFonts w:ascii="仿宋" w:hAnsi="仿宋" w:eastAsia="仿宋"/>
          <w:sz w:val="24"/>
        </w:rPr>
        <w:t>姓名：</w:t>
      </w:r>
      <w:r>
        <w:rPr>
          <w:rFonts w:ascii="仿宋" w:hAnsi="仿宋" w:eastAsia="仿宋"/>
          <w:sz w:val="24"/>
          <w:u w:val="single" w:color="000000"/>
        </w:rPr>
        <w:tab/>
      </w:r>
      <w:r>
        <w:rPr>
          <w:rFonts w:ascii="仿宋" w:hAnsi="仿宋" w:eastAsia="仿宋"/>
          <w:sz w:val="24"/>
        </w:rPr>
        <w:t>性别：</w:t>
      </w:r>
      <w:r>
        <w:rPr>
          <w:rFonts w:ascii="仿宋" w:hAnsi="仿宋" w:eastAsia="仿宋"/>
          <w:sz w:val="24"/>
          <w:u w:val="single" w:color="000000"/>
        </w:rPr>
        <w:tab/>
      </w:r>
      <w:r>
        <w:rPr>
          <w:rFonts w:ascii="仿宋" w:hAnsi="仿宋" w:eastAsia="仿宋"/>
          <w:sz w:val="24"/>
        </w:rPr>
        <w:t>年龄：</w:t>
      </w:r>
      <w:r>
        <w:rPr>
          <w:rFonts w:ascii="仿宋" w:hAnsi="仿宋" w:eastAsia="仿宋"/>
          <w:sz w:val="24"/>
          <w:u w:val="single" w:color="000000"/>
        </w:rPr>
        <w:tab/>
      </w:r>
      <w:r>
        <w:rPr>
          <w:rFonts w:ascii="仿宋" w:hAnsi="仿宋" w:eastAsia="仿宋"/>
          <w:sz w:val="24"/>
        </w:rPr>
        <w:t>职务：</w:t>
      </w:r>
      <w:r>
        <w:rPr>
          <w:rFonts w:ascii="仿宋" w:hAnsi="仿宋" w:eastAsia="仿宋"/>
          <w:sz w:val="24"/>
          <w:u w:val="single" w:color="000000"/>
        </w:rPr>
        <w:tab/>
      </w:r>
    </w:p>
    <w:p>
      <w:pPr>
        <w:pStyle w:val="2"/>
        <w:tabs>
          <w:tab w:val="left" w:pos="2832"/>
        </w:tabs>
        <w:spacing w:line="480" w:lineRule="auto"/>
        <w:ind w:left="102"/>
        <w:rPr>
          <w:rFonts w:ascii="仿宋" w:hAnsi="仿宋" w:eastAsia="仿宋"/>
          <w:sz w:val="24"/>
        </w:rPr>
      </w:pPr>
      <w:r>
        <w:rPr>
          <w:rFonts w:ascii="仿宋" w:hAnsi="仿宋" w:eastAsia="仿宋"/>
          <w:sz w:val="24"/>
        </w:rPr>
        <w:t>系</w:t>
      </w:r>
      <w:r>
        <w:rPr>
          <w:rFonts w:ascii="仿宋" w:hAnsi="仿宋" w:eastAsia="仿宋"/>
          <w:sz w:val="24"/>
          <w:u w:val="single" w:color="000000"/>
        </w:rPr>
        <w:tab/>
      </w:r>
      <w:r>
        <w:rPr>
          <w:rFonts w:ascii="仿宋" w:hAnsi="仿宋" w:eastAsia="仿宋"/>
          <w:sz w:val="24"/>
        </w:rPr>
        <w:t>（</w:t>
      </w:r>
      <w:r>
        <w:rPr>
          <w:rFonts w:hint="eastAsia" w:ascii="仿宋" w:hAnsi="仿宋" w:eastAsia="仿宋"/>
          <w:sz w:val="24"/>
        </w:rPr>
        <w:t>谈判</w:t>
      </w:r>
      <w:r>
        <w:rPr>
          <w:rFonts w:ascii="仿宋" w:hAnsi="仿宋" w:eastAsia="仿宋"/>
          <w:sz w:val="24"/>
        </w:rPr>
        <w:t>申请人名称）的法定代表人。</w:t>
      </w:r>
    </w:p>
    <w:p>
      <w:pPr>
        <w:pStyle w:val="2"/>
        <w:spacing w:line="480" w:lineRule="auto"/>
        <w:ind w:left="102" w:firstLine="419"/>
        <w:rPr>
          <w:rFonts w:ascii="仿宋" w:hAnsi="仿宋" w:eastAsia="仿宋"/>
          <w:sz w:val="24"/>
        </w:rPr>
      </w:pPr>
      <w:r>
        <w:rPr>
          <w:rFonts w:ascii="仿宋" w:hAnsi="仿宋" w:eastAsia="仿宋"/>
          <w:sz w:val="24"/>
        </w:rPr>
        <w:t>特此证明。</w:t>
      </w:r>
    </w:p>
    <w:p>
      <w:pPr>
        <w:rPr>
          <w:rFonts w:ascii="仿宋" w:hAnsi="仿宋" w:eastAsia="仿宋" w:cs="宋体"/>
          <w:sz w:val="24"/>
        </w:rPr>
      </w:pPr>
    </w:p>
    <w:p>
      <w:pPr>
        <w:pStyle w:val="2"/>
        <w:rPr>
          <w:rFonts w:ascii="仿宋" w:hAnsi="仿宋" w:eastAsia="仿宋"/>
          <w:sz w:val="24"/>
        </w:rPr>
      </w:pPr>
      <w:r>
        <w:rPr>
          <w:rFonts w:ascii="仿宋" w:hAnsi="仿宋" w:eastAsia="仿宋"/>
          <w:sz w:val="24"/>
        </w:rPr>
        <w:t>附：法定代表人身份证</w:t>
      </w:r>
      <w:r>
        <w:rPr>
          <w:rFonts w:hint="eastAsia" w:ascii="仿宋" w:hAnsi="仿宋" w:eastAsia="仿宋"/>
          <w:sz w:val="24"/>
        </w:rPr>
        <w:t>（正、反面）和营业执照的</w:t>
      </w:r>
      <w:r>
        <w:rPr>
          <w:rFonts w:ascii="仿宋" w:hAnsi="仿宋" w:eastAsia="仿宋"/>
          <w:sz w:val="24"/>
        </w:rPr>
        <w:t>复印件</w:t>
      </w:r>
      <w:r>
        <w:rPr>
          <w:rFonts w:hint="eastAsia" w:ascii="仿宋" w:hAnsi="仿宋" w:eastAsia="仿宋"/>
          <w:sz w:val="24"/>
        </w:rPr>
        <w:t>或扫描件，并逐页加盖谈判申请人公章</w:t>
      </w:r>
      <w:r>
        <w:rPr>
          <w:rFonts w:ascii="仿宋" w:hAnsi="仿宋" w:eastAsia="仿宋"/>
          <w:sz w:val="24"/>
        </w:rPr>
        <w:t>。</w:t>
      </w:r>
    </w:p>
    <w:p>
      <w:pPr>
        <w:rPr>
          <w:rFonts w:ascii="仿宋" w:hAnsi="仿宋" w:eastAsia="仿宋" w:cs="宋体"/>
          <w:sz w:val="24"/>
        </w:rPr>
      </w:pPr>
    </w:p>
    <w:p>
      <w:pPr>
        <w:pStyle w:val="2"/>
        <w:rPr>
          <w:rFonts w:ascii="仿宋" w:hAnsi="仿宋" w:eastAsia="仿宋"/>
          <w:sz w:val="24"/>
        </w:rPr>
      </w:pPr>
      <w:r>
        <w:rPr>
          <w:rFonts w:ascii="仿宋" w:hAnsi="仿宋" w:eastAsia="仿宋"/>
          <w:sz w:val="24"/>
        </w:rPr>
        <w:t>注：</w:t>
      </w:r>
      <w:r>
        <w:rPr>
          <w:rFonts w:hint="eastAsia" w:ascii="仿宋" w:hAnsi="仿宋" w:eastAsia="仿宋"/>
          <w:sz w:val="24"/>
        </w:rPr>
        <w:t>1、</w:t>
      </w:r>
      <w:r>
        <w:rPr>
          <w:rFonts w:ascii="仿宋" w:hAnsi="仿宋" w:eastAsia="仿宋"/>
          <w:sz w:val="24"/>
        </w:rPr>
        <w:t>本身份证明需由</w:t>
      </w:r>
      <w:r>
        <w:rPr>
          <w:rFonts w:hint="eastAsia" w:ascii="仿宋" w:hAnsi="仿宋" w:eastAsia="仿宋"/>
          <w:sz w:val="24"/>
        </w:rPr>
        <w:t>谈判</w:t>
      </w:r>
      <w:r>
        <w:rPr>
          <w:rFonts w:ascii="仿宋" w:hAnsi="仿宋" w:eastAsia="仿宋"/>
          <w:sz w:val="24"/>
        </w:rPr>
        <w:t>申请人加盖公章。法定代表人</w:t>
      </w:r>
      <w:r>
        <w:rPr>
          <w:rFonts w:hint="eastAsia" w:ascii="仿宋" w:hAnsi="仿宋" w:eastAsia="仿宋"/>
          <w:sz w:val="24"/>
        </w:rPr>
        <w:t>参加谈判会须提供加盖谈判申请人公章的营业执照复印件或扫描件及本人有效身份证原件。</w:t>
      </w:r>
    </w:p>
    <w:p>
      <w:pPr>
        <w:pStyle w:val="2"/>
        <w:rPr>
          <w:rFonts w:ascii="仿宋" w:hAnsi="仿宋" w:eastAsia="仿宋"/>
          <w:sz w:val="24"/>
        </w:rPr>
      </w:pPr>
      <w:r>
        <w:rPr>
          <w:rFonts w:hint="eastAsia" w:ascii="仿宋" w:hAnsi="仿宋" w:eastAsia="仿宋"/>
          <w:sz w:val="24"/>
        </w:rPr>
        <w:t xml:space="preserve">    2、委托代理人签署谈判申请文件并出席谈判会的，谈判申请文件中仅提供“授权委托书”即可，无需提供“法定代表人身份证明”。</w:t>
      </w:r>
    </w:p>
    <w:p>
      <w:pPr>
        <w:rPr>
          <w:rFonts w:ascii="仿宋" w:hAnsi="仿宋" w:eastAsia="仿宋" w:cs="宋体"/>
          <w:sz w:val="24"/>
        </w:rPr>
      </w:pPr>
    </w:p>
    <w:p>
      <w:pPr>
        <w:pStyle w:val="2"/>
        <w:tabs>
          <w:tab w:val="left" w:pos="6521"/>
        </w:tabs>
        <w:ind w:left="4212"/>
        <w:rPr>
          <w:rFonts w:ascii="仿宋" w:hAnsi="仿宋" w:eastAsia="仿宋"/>
          <w:sz w:val="24"/>
        </w:rPr>
      </w:pPr>
      <w:r>
        <w:rPr>
          <w:rFonts w:hint="eastAsia" w:ascii="仿宋" w:hAnsi="仿宋" w:eastAsia="仿宋"/>
          <w:sz w:val="24"/>
        </w:rPr>
        <w:t>谈判</w:t>
      </w:r>
      <w:r>
        <w:rPr>
          <w:rFonts w:ascii="仿宋" w:hAnsi="仿宋" w:eastAsia="仿宋"/>
          <w:sz w:val="24"/>
        </w:rPr>
        <w:t>申请人：</w:t>
      </w:r>
      <w:r>
        <w:rPr>
          <w:rFonts w:ascii="仿宋" w:hAnsi="仿宋" w:eastAsia="仿宋"/>
          <w:sz w:val="24"/>
          <w:u w:val="single" w:color="000000"/>
        </w:rPr>
        <w:tab/>
      </w:r>
      <w:r>
        <w:rPr>
          <w:rFonts w:ascii="仿宋" w:hAnsi="仿宋" w:eastAsia="仿宋"/>
          <w:sz w:val="24"/>
        </w:rPr>
        <w:t>（单位公章）</w:t>
      </w:r>
    </w:p>
    <w:p>
      <w:pPr>
        <w:rPr>
          <w:rFonts w:ascii="仿宋" w:hAnsi="仿宋" w:eastAsia="仿宋" w:cs="宋体"/>
          <w:sz w:val="24"/>
        </w:rPr>
      </w:pPr>
    </w:p>
    <w:p>
      <w:pPr>
        <w:pStyle w:val="2"/>
        <w:tabs>
          <w:tab w:val="left" w:pos="5115"/>
          <w:tab w:val="left" w:pos="6192"/>
          <w:tab w:val="left" w:pos="7032"/>
        </w:tabs>
        <w:ind w:left="420" w:firstLine="3960" w:firstLineChars="1650"/>
        <w:jc w:val="left"/>
        <w:rPr>
          <w:rFonts w:ascii="仿宋" w:hAnsi="仿宋" w:eastAsia="仿宋"/>
          <w:sz w:val="24"/>
        </w:rPr>
      </w:pPr>
      <w:r>
        <w:rPr>
          <w:rFonts w:ascii="仿宋" w:hAnsi="仿宋" w:eastAsia="仿宋"/>
          <w:sz w:val="24"/>
          <w:u w:val="single" w:color="000000"/>
        </w:rPr>
        <w:tab/>
      </w:r>
      <w:r>
        <w:rPr>
          <w:rFonts w:ascii="仿宋" w:hAnsi="仿宋" w:eastAsia="仿宋"/>
          <w:sz w:val="24"/>
        </w:rPr>
        <w:t>年</w:t>
      </w:r>
      <w:r>
        <w:rPr>
          <w:rFonts w:hint="eastAsia" w:ascii="仿宋" w:hAnsi="仿宋" w:eastAsia="仿宋"/>
          <w:sz w:val="24"/>
          <w:u w:val="single" w:color="000000"/>
        </w:rPr>
        <w:t xml:space="preserve">    </w:t>
      </w:r>
      <w:r>
        <w:rPr>
          <w:rFonts w:ascii="仿宋" w:hAnsi="仿宋" w:eastAsia="仿宋"/>
          <w:sz w:val="24"/>
        </w:rPr>
        <w:t>月</w:t>
      </w:r>
      <w:r>
        <w:rPr>
          <w:rFonts w:hint="eastAsia" w:ascii="仿宋" w:hAnsi="仿宋" w:eastAsia="仿宋"/>
          <w:sz w:val="24"/>
          <w:u w:val="single" w:color="000000"/>
        </w:rPr>
        <w:t xml:space="preserve">    </w:t>
      </w:r>
      <w:r>
        <w:rPr>
          <w:rFonts w:ascii="仿宋" w:hAnsi="仿宋" w:eastAsia="仿宋"/>
          <w:sz w:val="24"/>
        </w:rPr>
        <w:t>日</w:t>
      </w:r>
    </w:p>
    <w:p>
      <w:pPr>
        <w:rPr>
          <w:rFonts w:ascii="仿宋" w:hAnsi="仿宋" w:eastAsia="仿宋"/>
          <w:sz w:val="24"/>
        </w:rPr>
        <w:sectPr>
          <w:pgSz w:w="12240" w:h="15840"/>
          <w:pgMar w:top="1418" w:right="1758" w:bottom="1418" w:left="1758" w:header="0" w:footer="921"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D2B85"/>
    <w:rsid w:val="2F6D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line="36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2021-03-18T02:49:00Z</dcterms:created>
  <dc:creator>晴空</dc:creator>
  <cp:lastModifiedBy>晴空</cp:lastModifiedBy>
  <dcterms:modified xsi:type="dcterms:W3CDTF">2021-03-18T02:54:52Z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